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BEE4" w14:textId="17711A28" w:rsidR="00693653" w:rsidRPr="00F8597C" w:rsidRDefault="00693653" w:rsidP="00F8597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7C">
        <w:rPr>
          <w:rFonts w:ascii="Times New Roman" w:hAnsi="Times New Roman" w:cs="Times New Roman"/>
          <w:b/>
          <w:bCs/>
          <w:sz w:val="24"/>
          <w:szCs w:val="24"/>
        </w:rPr>
        <w:t>Criteria 6.4.1</w:t>
      </w:r>
    </w:p>
    <w:p w14:paraId="69052128" w14:textId="2B6E6A50" w:rsidR="00F8597C" w:rsidRPr="00F8597C" w:rsidRDefault="00F8597C" w:rsidP="00F8597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7C">
        <w:rPr>
          <w:rFonts w:ascii="Times New Roman" w:hAnsi="Times New Roman" w:cs="Times New Roman"/>
          <w:b/>
          <w:bCs/>
          <w:sz w:val="24"/>
          <w:szCs w:val="24"/>
        </w:rPr>
        <w:t xml:space="preserve">Institution conducts internal and external financial audits </w:t>
      </w:r>
      <w:proofErr w:type="gramStart"/>
      <w:r w:rsidRPr="00F8597C">
        <w:rPr>
          <w:rFonts w:ascii="Times New Roman" w:hAnsi="Times New Roman" w:cs="Times New Roman"/>
          <w:b/>
          <w:bCs/>
          <w:sz w:val="24"/>
          <w:szCs w:val="24"/>
        </w:rPr>
        <w:t>regularly</w:t>
      </w:r>
      <w:proofErr w:type="gramEnd"/>
    </w:p>
    <w:p w14:paraId="2BF18439" w14:textId="77777777" w:rsidR="00693653" w:rsidRPr="00F8597C" w:rsidRDefault="00693653" w:rsidP="00F85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67A3D" w14:textId="6EEBF044" w:rsidR="00001B3E" w:rsidRPr="00F8597C" w:rsidRDefault="0029340A" w:rsidP="00F85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597C">
        <w:rPr>
          <w:rFonts w:ascii="Times New Roman" w:hAnsi="Times New Roman" w:cs="Times New Roman"/>
          <w:sz w:val="24"/>
          <w:szCs w:val="24"/>
        </w:rPr>
        <w:t xml:space="preserve">IMI has a well-defined </w:t>
      </w:r>
      <w:r w:rsidR="00A24E96" w:rsidRPr="00F8597C">
        <w:rPr>
          <w:rFonts w:ascii="Times New Roman" w:hAnsi="Times New Roman" w:cs="Times New Roman"/>
          <w:sz w:val="24"/>
          <w:szCs w:val="24"/>
        </w:rPr>
        <w:t xml:space="preserve">mechanism for internal and external audit. </w:t>
      </w:r>
      <w:r w:rsidRPr="00F8597C">
        <w:rPr>
          <w:rFonts w:ascii="Times New Roman" w:hAnsi="Times New Roman" w:cs="Times New Roman"/>
          <w:sz w:val="24"/>
          <w:szCs w:val="24"/>
        </w:rPr>
        <w:t>Professional CA firm has been appointed as an I</w:t>
      </w:r>
      <w:r w:rsidR="00A24E96" w:rsidRPr="00F8597C">
        <w:rPr>
          <w:rFonts w:ascii="Times New Roman" w:hAnsi="Times New Roman" w:cs="Times New Roman"/>
          <w:sz w:val="24"/>
          <w:szCs w:val="24"/>
        </w:rPr>
        <w:t>nternal audit</w:t>
      </w:r>
      <w:r w:rsidRPr="00F8597C">
        <w:rPr>
          <w:rFonts w:ascii="Times New Roman" w:hAnsi="Times New Roman" w:cs="Times New Roman"/>
          <w:sz w:val="24"/>
          <w:szCs w:val="24"/>
        </w:rPr>
        <w:t xml:space="preserve">or. Internal Audit </w:t>
      </w:r>
      <w:r w:rsidR="00A24E96" w:rsidRPr="00F8597C">
        <w:rPr>
          <w:rFonts w:ascii="Times New Roman" w:hAnsi="Times New Roman" w:cs="Times New Roman"/>
          <w:sz w:val="24"/>
          <w:szCs w:val="24"/>
        </w:rPr>
        <w:t>is an ongoing continuous process</w:t>
      </w:r>
      <w:r w:rsidRPr="00F8597C">
        <w:rPr>
          <w:rFonts w:ascii="Times New Roman" w:hAnsi="Times New Roman" w:cs="Times New Roman"/>
          <w:sz w:val="24"/>
          <w:szCs w:val="24"/>
        </w:rPr>
        <w:t xml:space="preserve"> throughout the financial year and the CA along</w:t>
      </w:r>
      <w:r w:rsidR="00F8597C">
        <w:rPr>
          <w:rFonts w:ascii="Times New Roman" w:hAnsi="Times New Roman" w:cs="Times New Roman"/>
          <w:sz w:val="24"/>
          <w:szCs w:val="24"/>
        </w:rPr>
        <w:t xml:space="preserve"> </w:t>
      </w:r>
      <w:r w:rsidRPr="00F8597C">
        <w:rPr>
          <w:rFonts w:ascii="Times New Roman" w:hAnsi="Times New Roman" w:cs="Times New Roman"/>
          <w:sz w:val="24"/>
          <w:szCs w:val="24"/>
        </w:rPr>
        <w:t>with his team members verif</w:t>
      </w:r>
      <w:r w:rsidR="00001B3E" w:rsidRPr="00F8597C">
        <w:rPr>
          <w:rFonts w:ascii="Times New Roman" w:hAnsi="Times New Roman" w:cs="Times New Roman"/>
          <w:sz w:val="24"/>
          <w:szCs w:val="24"/>
        </w:rPr>
        <w:t>y and certify the entire Income &amp;</w:t>
      </w:r>
      <w:r w:rsidRPr="00F8597C">
        <w:rPr>
          <w:rFonts w:ascii="Times New Roman" w:hAnsi="Times New Roman" w:cs="Times New Roman"/>
          <w:sz w:val="24"/>
          <w:szCs w:val="24"/>
        </w:rPr>
        <w:t xml:space="preserve"> expenditure and the Capital Expenditure of the Institute each year on half yearly basis. </w:t>
      </w:r>
      <w:r w:rsidR="00001B3E" w:rsidRPr="00F8597C">
        <w:rPr>
          <w:rFonts w:ascii="Times New Roman" w:hAnsi="Times New Roman" w:cs="Times New Roman"/>
          <w:sz w:val="24"/>
          <w:szCs w:val="24"/>
        </w:rPr>
        <w:t xml:space="preserve"> Accordingly, team of the specialist from the firm undertake a thorough check and verification of all vouchers of the transactions that are carried out in each financial year. </w:t>
      </w:r>
      <w:r w:rsidR="00642765" w:rsidRPr="00F8597C">
        <w:rPr>
          <w:rFonts w:ascii="Times New Roman" w:hAnsi="Times New Roman" w:cs="Times New Roman"/>
          <w:sz w:val="24"/>
          <w:szCs w:val="24"/>
        </w:rPr>
        <w:t>Apart, t</w:t>
      </w:r>
      <w:r w:rsidR="00001B3E" w:rsidRPr="00F8597C">
        <w:rPr>
          <w:rFonts w:ascii="Times New Roman" w:hAnsi="Times New Roman" w:cs="Times New Roman"/>
          <w:sz w:val="24"/>
          <w:szCs w:val="24"/>
        </w:rPr>
        <w:t xml:space="preserve">eam also verifies the processes &amp; functions of each department and reports the same in their report.  </w:t>
      </w:r>
    </w:p>
    <w:p w14:paraId="6FCC3A6B" w14:textId="77777777" w:rsidR="00001B3E" w:rsidRPr="00F8597C" w:rsidRDefault="00001B3E" w:rsidP="00F85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A06EC" w14:textId="77777777" w:rsidR="00001B3E" w:rsidRPr="00F8597C" w:rsidRDefault="0029340A" w:rsidP="00F85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597C">
        <w:rPr>
          <w:rFonts w:ascii="Times New Roman" w:hAnsi="Times New Roman" w:cs="Times New Roman"/>
          <w:sz w:val="24"/>
          <w:szCs w:val="24"/>
        </w:rPr>
        <w:t>I</w:t>
      </w:r>
      <w:r w:rsidR="00A24E96" w:rsidRPr="00F8597C">
        <w:rPr>
          <w:rFonts w:ascii="Times New Roman" w:hAnsi="Times New Roman" w:cs="Times New Roman"/>
          <w:sz w:val="24"/>
          <w:szCs w:val="24"/>
        </w:rPr>
        <w:t xml:space="preserve">n addition to the </w:t>
      </w:r>
      <w:r w:rsidRPr="00F8597C">
        <w:rPr>
          <w:rFonts w:ascii="Times New Roman" w:hAnsi="Times New Roman" w:cs="Times New Roman"/>
          <w:sz w:val="24"/>
          <w:szCs w:val="24"/>
        </w:rPr>
        <w:t>in</w:t>
      </w:r>
      <w:r w:rsidR="00A24E96" w:rsidRPr="00F8597C">
        <w:rPr>
          <w:rFonts w:ascii="Times New Roman" w:hAnsi="Times New Roman" w:cs="Times New Roman"/>
          <w:sz w:val="24"/>
          <w:szCs w:val="24"/>
        </w:rPr>
        <w:t>ternal auditors</w:t>
      </w:r>
      <w:r w:rsidRPr="00F8597C">
        <w:rPr>
          <w:rFonts w:ascii="Times New Roman" w:hAnsi="Times New Roman" w:cs="Times New Roman"/>
          <w:sz w:val="24"/>
          <w:szCs w:val="24"/>
        </w:rPr>
        <w:t>, IMI has also engaged a reputed agency as an external audit</w:t>
      </w:r>
      <w:r w:rsidR="00001B3E" w:rsidRPr="00F8597C">
        <w:rPr>
          <w:rFonts w:ascii="Times New Roman" w:hAnsi="Times New Roman" w:cs="Times New Roman"/>
          <w:sz w:val="24"/>
          <w:szCs w:val="24"/>
        </w:rPr>
        <w:t>or. Aim of engaging the qualified external auditor is to review the financial information of the institute and reports on findings</w:t>
      </w:r>
      <w:r w:rsidR="00642765" w:rsidRPr="00F8597C">
        <w:rPr>
          <w:rFonts w:ascii="Times New Roman" w:hAnsi="Times New Roman" w:cs="Times New Roman"/>
          <w:sz w:val="24"/>
          <w:szCs w:val="24"/>
        </w:rPr>
        <w:t xml:space="preserve"> by the internal auditor</w:t>
      </w:r>
      <w:r w:rsidR="00001B3E" w:rsidRPr="00F8597C">
        <w:rPr>
          <w:rFonts w:ascii="Times New Roman" w:hAnsi="Times New Roman" w:cs="Times New Roman"/>
          <w:sz w:val="24"/>
          <w:szCs w:val="24"/>
        </w:rPr>
        <w:t xml:space="preserve">. </w:t>
      </w:r>
      <w:r w:rsidR="00A24E96" w:rsidRPr="00F8597C">
        <w:rPr>
          <w:rFonts w:ascii="Times New Roman" w:hAnsi="Times New Roman" w:cs="Times New Roman"/>
          <w:sz w:val="24"/>
          <w:szCs w:val="24"/>
        </w:rPr>
        <w:t xml:space="preserve"> </w:t>
      </w:r>
      <w:r w:rsidR="00001B3E" w:rsidRPr="00F8597C">
        <w:rPr>
          <w:rFonts w:ascii="Times New Roman" w:hAnsi="Times New Roman" w:cs="Times New Roman"/>
          <w:sz w:val="24"/>
          <w:szCs w:val="24"/>
        </w:rPr>
        <w:t>The </w:t>
      </w:r>
      <w:r w:rsidR="00642765" w:rsidRPr="00F8597C">
        <w:rPr>
          <w:rFonts w:ascii="Times New Roman" w:hAnsi="Times New Roman" w:cs="Times New Roman"/>
          <w:sz w:val="24"/>
          <w:szCs w:val="24"/>
        </w:rPr>
        <w:t>e</w:t>
      </w:r>
      <w:r w:rsidR="00001B3E" w:rsidRPr="00F8597C">
        <w:rPr>
          <w:rFonts w:ascii="Times New Roman" w:hAnsi="Times New Roman" w:cs="Times New Roman"/>
          <w:sz w:val="24"/>
          <w:szCs w:val="24"/>
        </w:rPr>
        <w:t xml:space="preserve">xternal </w:t>
      </w:r>
      <w:r w:rsidR="00642765" w:rsidRPr="00F8597C">
        <w:rPr>
          <w:rFonts w:ascii="Times New Roman" w:hAnsi="Times New Roman" w:cs="Times New Roman"/>
          <w:sz w:val="24"/>
          <w:szCs w:val="24"/>
        </w:rPr>
        <w:t>a</w:t>
      </w:r>
      <w:r w:rsidR="00001B3E" w:rsidRPr="00F8597C">
        <w:rPr>
          <w:rFonts w:ascii="Times New Roman" w:hAnsi="Times New Roman" w:cs="Times New Roman"/>
          <w:sz w:val="24"/>
          <w:szCs w:val="24"/>
        </w:rPr>
        <w:t>uditor is responsible for investigating financial statements for errors and fraud, performing audits on operations, reporting on findings, and providing recommendations. E</w:t>
      </w:r>
      <w:r w:rsidR="00A24E96" w:rsidRPr="00F8597C">
        <w:rPr>
          <w:rFonts w:ascii="Times New Roman" w:hAnsi="Times New Roman" w:cs="Times New Roman"/>
          <w:sz w:val="24"/>
          <w:szCs w:val="24"/>
        </w:rPr>
        <w:t xml:space="preserve">xternal audit is also carried out </w:t>
      </w:r>
      <w:r w:rsidR="00001B3E" w:rsidRPr="00F8597C">
        <w:rPr>
          <w:rFonts w:ascii="Times New Roman" w:hAnsi="Times New Roman" w:cs="Times New Roman"/>
          <w:sz w:val="24"/>
          <w:szCs w:val="24"/>
        </w:rPr>
        <w:t>i</w:t>
      </w:r>
      <w:r w:rsidR="00A24E96" w:rsidRPr="00F8597C">
        <w:rPr>
          <w:rFonts w:ascii="Times New Roman" w:hAnsi="Times New Roman" w:cs="Times New Roman"/>
          <w:sz w:val="24"/>
          <w:szCs w:val="24"/>
        </w:rPr>
        <w:t>n an elaborate</w:t>
      </w:r>
      <w:r w:rsidR="00001B3E" w:rsidRPr="00F8597C">
        <w:rPr>
          <w:rFonts w:ascii="Times New Roman" w:hAnsi="Times New Roman" w:cs="Times New Roman"/>
          <w:sz w:val="24"/>
          <w:szCs w:val="24"/>
        </w:rPr>
        <w:t>d</w:t>
      </w:r>
      <w:r w:rsidR="00A24E96" w:rsidRPr="00F8597C">
        <w:rPr>
          <w:rFonts w:ascii="Times New Roman" w:hAnsi="Times New Roman" w:cs="Times New Roman"/>
          <w:sz w:val="24"/>
          <w:szCs w:val="24"/>
        </w:rPr>
        <w:t xml:space="preserve"> way.</w:t>
      </w:r>
    </w:p>
    <w:p w14:paraId="15183C84" w14:textId="77777777" w:rsidR="00001B3E" w:rsidRPr="00F8597C" w:rsidRDefault="00001B3E" w:rsidP="00F85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650F1" w14:textId="77777777" w:rsidR="00001B3E" w:rsidRPr="00F8597C" w:rsidRDefault="00642765" w:rsidP="00F85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597C">
        <w:rPr>
          <w:rFonts w:ascii="Times New Roman" w:hAnsi="Times New Roman" w:cs="Times New Roman"/>
          <w:sz w:val="24"/>
          <w:szCs w:val="24"/>
        </w:rPr>
        <w:t xml:space="preserve">The institute regularly follows Internal &amp; external financial audit system. </w:t>
      </w:r>
      <w:r w:rsidR="00A24E96" w:rsidRPr="00F8597C">
        <w:rPr>
          <w:rFonts w:ascii="Times New Roman" w:hAnsi="Times New Roman" w:cs="Times New Roman"/>
          <w:sz w:val="24"/>
          <w:szCs w:val="24"/>
        </w:rPr>
        <w:t xml:space="preserve">The institutional accounts are audited regularly by both Internal and </w:t>
      </w:r>
      <w:r w:rsidRPr="00F8597C">
        <w:rPr>
          <w:rFonts w:ascii="Times New Roman" w:hAnsi="Times New Roman" w:cs="Times New Roman"/>
          <w:sz w:val="24"/>
          <w:szCs w:val="24"/>
        </w:rPr>
        <w:t>external</w:t>
      </w:r>
      <w:r w:rsidR="00A24E96" w:rsidRPr="00F8597C">
        <w:rPr>
          <w:rFonts w:ascii="Times New Roman" w:hAnsi="Times New Roman" w:cs="Times New Roman"/>
          <w:sz w:val="24"/>
          <w:szCs w:val="24"/>
        </w:rPr>
        <w:t xml:space="preserve"> audits. </w:t>
      </w:r>
      <w:r w:rsidR="00001B3E" w:rsidRPr="00F8597C">
        <w:rPr>
          <w:rFonts w:ascii="Times New Roman" w:hAnsi="Times New Roman" w:cs="Times New Roman"/>
          <w:sz w:val="24"/>
          <w:szCs w:val="24"/>
        </w:rPr>
        <w:t xml:space="preserve">Minor errors </w:t>
      </w:r>
      <w:r w:rsidRPr="00F8597C">
        <w:rPr>
          <w:rFonts w:ascii="Times New Roman" w:hAnsi="Times New Roman" w:cs="Times New Roman"/>
          <w:sz w:val="24"/>
          <w:szCs w:val="24"/>
        </w:rPr>
        <w:t>of</w:t>
      </w:r>
      <w:r w:rsidR="00001B3E" w:rsidRPr="00F8597C">
        <w:rPr>
          <w:rFonts w:ascii="Times New Roman" w:hAnsi="Times New Roman" w:cs="Times New Roman"/>
          <w:sz w:val="24"/>
          <w:szCs w:val="24"/>
        </w:rPr>
        <w:t xml:space="preserve"> omissions and commissions when pointed out by the audit team are immediately corrected / rectified and precautionary steps are taken to avoid recurrence of such errors in future</w:t>
      </w:r>
      <w:r w:rsidRPr="00F8597C">
        <w:rPr>
          <w:rFonts w:ascii="Times New Roman" w:hAnsi="Times New Roman" w:cs="Times New Roman"/>
          <w:sz w:val="24"/>
          <w:szCs w:val="24"/>
        </w:rPr>
        <w:t>. So far there have been no major findings / objections.</w:t>
      </w:r>
    </w:p>
    <w:p w14:paraId="01EC2836" w14:textId="77777777" w:rsidR="00642765" w:rsidRPr="00F8597C" w:rsidRDefault="00642765" w:rsidP="00F85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F605B" w14:textId="77777777" w:rsidR="00001B3E" w:rsidRPr="00F8597C" w:rsidRDefault="00001B3E" w:rsidP="00F85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01B3E" w:rsidRPr="00F8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8C"/>
    <w:rsid w:val="00001B3E"/>
    <w:rsid w:val="0029340A"/>
    <w:rsid w:val="004A4C91"/>
    <w:rsid w:val="00642765"/>
    <w:rsid w:val="00693653"/>
    <w:rsid w:val="00A24E96"/>
    <w:rsid w:val="00C0428C"/>
    <w:rsid w:val="00C920C1"/>
    <w:rsid w:val="00DD082E"/>
    <w:rsid w:val="00F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D05F"/>
  <w15:chartTrackingRefBased/>
  <w15:docId w15:val="{D8D56FE0-76BF-440C-878B-0E2FCA7C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Bhushan</dc:creator>
  <cp:keywords/>
  <dc:description/>
  <cp:lastModifiedBy>Rohit Vishal Kumar</cp:lastModifiedBy>
  <cp:revision>3</cp:revision>
  <dcterms:created xsi:type="dcterms:W3CDTF">2021-05-26T10:59:00Z</dcterms:created>
  <dcterms:modified xsi:type="dcterms:W3CDTF">2021-05-28T11:10:00Z</dcterms:modified>
</cp:coreProperties>
</file>